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03E85" w14:textId="77777777" w:rsidR="00754970" w:rsidRPr="00614BE6" w:rsidRDefault="00754970" w:rsidP="00196428">
      <w:pPr>
        <w:suppressAutoHyphens/>
        <w:ind w:left="142"/>
        <w:jc w:val="center"/>
        <w:rPr>
          <w:rFonts w:ascii="Calibri" w:hAnsi="Calibri" w:cs="Arial"/>
          <w:b/>
          <w:spacing w:val="-2"/>
        </w:rPr>
      </w:pPr>
      <w:bookmarkStart w:id="0" w:name="_GoBack"/>
      <w:bookmarkEnd w:id="0"/>
      <w:r w:rsidRPr="00006702">
        <w:rPr>
          <w:noProof/>
          <w:lang w:eastAsia="fr-FR"/>
        </w:rPr>
        <w:drawing>
          <wp:inline distT="0" distB="0" distL="0" distR="0" wp14:anchorId="5F3E10F8" wp14:editId="6B1DDA26">
            <wp:extent cx="1454150" cy="514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4150" cy="514350"/>
                    </a:xfrm>
                    <a:prstGeom prst="rect">
                      <a:avLst/>
                    </a:prstGeom>
                    <a:noFill/>
                    <a:ln>
                      <a:noFill/>
                    </a:ln>
                  </pic:spPr>
                </pic:pic>
              </a:graphicData>
            </a:graphic>
          </wp:inline>
        </w:drawing>
      </w:r>
    </w:p>
    <w:p w14:paraId="1F5B4EC2" w14:textId="77777777" w:rsidR="00754970" w:rsidRPr="00614BE6" w:rsidRDefault="00754970" w:rsidP="00754970">
      <w:pPr>
        <w:suppressAutoHyphens/>
        <w:spacing w:after="0" w:line="240" w:lineRule="auto"/>
        <w:jc w:val="center"/>
        <w:rPr>
          <w:rFonts w:ascii="Calibri" w:hAnsi="Calibri" w:cs="Arial"/>
          <w:b/>
          <w:spacing w:val="-2"/>
        </w:rPr>
      </w:pPr>
      <w:r w:rsidRPr="00614BE6">
        <w:rPr>
          <w:rFonts w:ascii="Calibri" w:hAnsi="Calibri" w:cs="Arial"/>
          <w:b/>
          <w:spacing w:val="-2"/>
        </w:rPr>
        <w:t>Société anonyme à Directoire et Conseil de surveillance</w:t>
      </w:r>
    </w:p>
    <w:p w14:paraId="0CE9252C" w14:textId="77777777" w:rsidR="00754970" w:rsidRPr="00614BE6" w:rsidRDefault="00754970" w:rsidP="00754970">
      <w:pPr>
        <w:suppressAutoHyphens/>
        <w:spacing w:after="0" w:line="240" w:lineRule="auto"/>
        <w:jc w:val="center"/>
        <w:rPr>
          <w:rFonts w:ascii="Calibri" w:hAnsi="Calibri" w:cs="Arial"/>
          <w:b/>
          <w:spacing w:val="-2"/>
        </w:rPr>
      </w:pPr>
      <w:r w:rsidRPr="00614BE6">
        <w:rPr>
          <w:rFonts w:ascii="Calibri" w:hAnsi="Calibri" w:cs="Arial"/>
          <w:b/>
          <w:spacing w:val="-2"/>
        </w:rPr>
        <w:t>Au capital de</w:t>
      </w:r>
      <w:r>
        <w:rPr>
          <w:rFonts w:ascii="Calibri" w:hAnsi="Calibri" w:cs="Arial"/>
          <w:b/>
          <w:spacing w:val="-2"/>
        </w:rPr>
        <w:t xml:space="preserve"> 1.432.694.700</w:t>
      </w:r>
      <w:r w:rsidRPr="00614BE6">
        <w:rPr>
          <w:rFonts w:ascii="Calibri" w:hAnsi="Calibri" w:cs="Arial"/>
          <w:b/>
          <w:bCs/>
          <w:color w:val="000000"/>
        </w:rPr>
        <w:t xml:space="preserve"> </w:t>
      </w:r>
      <w:r w:rsidRPr="00614BE6">
        <w:rPr>
          <w:rFonts w:ascii="Calibri" w:hAnsi="Calibri" w:cs="Arial"/>
          <w:b/>
          <w:spacing w:val="-2"/>
        </w:rPr>
        <w:t>DH</w:t>
      </w:r>
    </w:p>
    <w:p w14:paraId="6743C167" w14:textId="77777777" w:rsidR="00754970" w:rsidRPr="0059074B" w:rsidRDefault="00754970" w:rsidP="00754970">
      <w:pPr>
        <w:suppressAutoHyphens/>
        <w:jc w:val="center"/>
        <w:rPr>
          <w:rFonts w:ascii="Calibri" w:hAnsi="Calibri" w:cs="Arial"/>
          <w:b/>
          <w:spacing w:val="-2"/>
        </w:rPr>
      </w:pPr>
      <w:r w:rsidRPr="00614BE6">
        <w:rPr>
          <w:rFonts w:ascii="Calibri" w:hAnsi="Calibri" w:cs="Arial"/>
          <w:b/>
          <w:spacing w:val="-2"/>
        </w:rPr>
        <w:t xml:space="preserve">Siège social : </w:t>
      </w:r>
      <w:r>
        <w:rPr>
          <w:rFonts w:ascii="Calibri" w:hAnsi="Calibri" w:cs="Arial"/>
          <w:b/>
          <w:spacing w:val="-2"/>
        </w:rPr>
        <w:t xml:space="preserve">97, Boulevard Massira Al Khadra, </w:t>
      </w:r>
      <w:r w:rsidRPr="0059074B">
        <w:rPr>
          <w:rFonts w:ascii="Calibri" w:hAnsi="Calibri" w:cs="Arial"/>
          <w:b/>
          <w:spacing w:val="-2"/>
        </w:rPr>
        <w:t>Casablanca</w:t>
      </w:r>
    </w:p>
    <w:p w14:paraId="2D5F8401" w14:textId="77777777" w:rsidR="00754970" w:rsidRPr="0059074B" w:rsidRDefault="00754970" w:rsidP="00703B51">
      <w:pPr>
        <w:spacing w:after="0" w:line="240" w:lineRule="auto"/>
        <w:jc w:val="center"/>
        <w:rPr>
          <w:rFonts w:ascii="Calibri" w:hAnsi="Calibri" w:cs="Arial"/>
        </w:rPr>
      </w:pPr>
      <w:r w:rsidRPr="0059074B">
        <w:rPr>
          <w:rFonts w:ascii="Calibri" w:hAnsi="Calibri" w:cs="Arial"/>
          <w:b/>
          <w:spacing w:val="-2"/>
        </w:rPr>
        <w:t xml:space="preserve">Registre du Commerce de Casablanca n° </w:t>
      </w:r>
      <w:r w:rsidRPr="0059074B">
        <w:rPr>
          <w:rFonts w:ascii="Calibri" w:hAnsi="Calibri" w:cs="Arial"/>
          <w:b/>
          <w:bCs/>
          <w:spacing w:val="-3"/>
        </w:rPr>
        <w:t>98 309</w:t>
      </w:r>
    </w:p>
    <w:p w14:paraId="7CAAC749" w14:textId="5EB2CFD6" w:rsidR="007A0B54" w:rsidRPr="00703B51" w:rsidRDefault="00754970" w:rsidP="00703B51">
      <w:pPr>
        <w:tabs>
          <w:tab w:val="center" w:pos="4513"/>
        </w:tabs>
        <w:suppressAutoHyphens/>
        <w:jc w:val="center"/>
        <w:rPr>
          <w:rFonts w:ascii="Calibri" w:hAnsi="Calibri" w:cs="Arial"/>
          <w:b/>
          <w:spacing w:val="-2"/>
          <w:lang w:val="es-ES_tradnl"/>
        </w:rPr>
      </w:pPr>
      <w:r w:rsidRPr="00C924E2">
        <w:rPr>
          <w:rFonts w:ascii="Calibri" w:hAnsi="Calibri" w:cs="Arial"/>
          <w:b/>
          <w:spacing w:val="-2"/>
          <w:lang w:val="es-ES_tradnl"/>
        </w:rPr>
        <w:t>__________________________________________</w:t>
      </w:r>
    </w:p>
    <w:p w14:paraId="3EAC2B63" w14:textId="2A2FCAEE" w:rsidR="007A0B54" w:rsidRDefault="007A0B54" w:rsidP="007A0B54">
      <w:pPr>
        <w:spacing w:after="0" w:line="240" w:lineRule="auto"/>
        <w:jc w:val="center"/>
        <w:rPr>
          <w:rFonts w:asciiTheme="minorBidi" w:hAnsiTheme="minorBidi"/>
          <w:b/>
          <w:bCs/>
          <w:sz w:val="24"/>
          <w:szCs w:val="24"/>
          <w:u w:val="single"/>
        </w:rPr>
      </w:pPr>
      <w:r w:rsidRPr="002A533C">
        <w:rPr>
          <w:rFonts w:asciiTheme="minorBidi" w:hAnsiTheme="minorBidi"/>
          <w:b/>
          <w:bCs/>
          <w:sz w:val="24"/>
          <w:szCs w:val="24"/>
          <w:u w:val="single"/>
        </w:rPr>
        <w:t>FORMULAIRE DE VOTE PAR CORRESPONDANCE</w:t>
      </w:r>
    </w:p>
    <w:p w14:paraId="5C228E7B" w14:textId="77777777" w:rsidR="00EC31DF" w:rsidRPr="00EC31DF" w:rsidRDefault="00EC31DF" w:rsidP="00EC31DF">
      <w:pPr>
        <w:spacing w:after="0" w:line="240" w:lineRule="auto"/>
        <w:jc w:val="center"/>
        <w:rPr>
          <w:rFonts w:asciiTheme="minorBidi" w:hAnsiTheme="minorBidi"/>
          <w:b/>
          <w:bCs/>
          <w:sz w:val="24"/>
          <w:szCs w:val="24"/>
          <w:u w:val="single"/>
        </w:rPr>
      </w:pPr>
      <w:r w:rsidRPr="00EC31DF">
        <w:rPr>
          <w:rFonts w:asciiTheme="minorBidi" w:hAnsiTheme="minorBidi"/>
          <w:b/>
          <w:bCs/>
          <w:sz w:val="24"/>
          <w:szCs w:val="24"/>
          <w:u w:val="single"/>
        </w:rPr>
        <w:t xml:space="preserve">ASSEMBLEE GENERALE ORDINAIRE DE LA MASSE DES OBLIGATIONS </w:t>
      </w:r>
    </w:p>
    <w:p w14:paraId="34C0E172" w14:textId="2989C1FE" w:rsidR="00EC31DF" w:rsidRPr="00703B51" w:rsidRDefault="00EC31DF" w:rsidP="00EC31DF">
      <w:pPr>
        <w:spacing w:after="0" w:line="240" w:lineRule="auto"/>
        <w:jc w:val="center"/>
        <w:rPr>
          <w:rFonts w:asciiTheme="minorBidi" w:hAnsiTheme="minorBidi"/>
          <w:b/>
          <w:bCs/>
          <w:sz w:val="24"/>
          <w:szCs w:val="24"/>
          <w:u w:val="single"/>
        </w:rPr>
      </w:pPr>
      <w:r w:rsidRPr="00EC31DF">
        <w:rPr>
          <w:rFonts w:asciiTheme="minorBidi" w:hAnsiTheme="minorBidi"/>
          <w:b/>
          <w:bCs/>
          <w:sz w:val="24"/>
          <w:szCs w:val="24"/>
          <w:u w:val="single"/>
        </w:rPr>
        <w:t xml:space="preserve">EMISES EN DATE DU </w:t>
      </w:r>
      <w:r w:rsidR="00F548D3" w:rsidRPr="00703B51">
        <w:rPr>
          <w:rFonts w:asciiTheme="minorBidi" w:hAnsiTheme="minorBidi"/>
          <w:b/>
          <w:bCs/>
          <w:sz w:val="24"/>
          <w:szCs w:val="24"/>
          <w:u w:val="single"/>
        </w:rPr>
        <w:t>2 DECEMBRE</w:t>
      </w:r>
      <w:r w:rsidRPr="00703B51">
        <w:rPr>
          <w:rFonts w:asciiTheme="minorBidi" w:hAnsiTheme="minorBidi"/>
          <w:b/>
          <w:bCs/>
          <w:sz w:val="24"/>
          <w:szCs w:val="24"/>
          <w:u w:val="single"/>
        </w:rPr>
        <w:t xml:space="preserve"> 2022</w:t>
      </w:r>
    </w:p>
    <w:p w14:paraId="0688D9DE" w14:textId="77777777" w:rsidR="00EC31DF" w:rsidRPr="00EC31DF" w:rsidRDefault="00EC31DF" w:rsidP="007A0B54">
      <w:pPr>
        <w:spacing w:after="0" w:line="240" w:lineRule="auto"/>
        <w:jc w:val="center"/>
        <w:rPr>
          <w:rFonts w:asciiTheme="minorBidi" w:hAnsiTheme="minorBidi"/>
          <w:b/>
          <w:bCs/>
          <w:sz w:val="24"/>
          <w:szCs w:val="24"/>
          <w:u w:val="single"/>
          <w:lang w:val="es-ES_tradnl"/>
        </w:rPr>
      </w:pPr>
    </w:p>
    <w:p w14:paraId="6E095625" w14:textId="77777777" w:rsidR="007A0B54" w:rsidRDefault="007A0B54" w:rsidP="007A0B54">
      <w:pPr>
        <w:spacing w:after="0" w:line="240" w:lineRule="auto"/>
        <w:jc w:val="center"/>
        <w:rPr>
          <w:rFonts w:asciiTheme="minorBidi" w:hAnsiTheme="minorBidi"/>
          <w:b/>
          <w:bCs/>
          <w:sz w:val="24"/>
          <w:szCs w:val="24"/>
        </w:rPr>
      </w:pPr>
    </w:p>
    <w:p w14:paraId="2CAE1629" w14:textId="070FCFC2" w:rsidR="00D82E77" w:rsidRPr="00D82E77" w:rsidRDefault="00D82E77" w:rsidP="00D82E77">
      <w:pPr>
        <w:tabs>
          <w:tab w:val="left" w:pos="-720"/>
        </w:tabs>
        <w:suppressAutoHyphens/>
        <w:jc w:val="both"/>
        <w:rPr>
          <w:rFonts w:asciiTheme="minorBidi" w:hAnsiTheme="minorBidi"/>
          <w:spacing w:val="-2"/>
        </w:rPr>
      </w:pPr>
      <w:r w:rsidRPr="00D82E77">
        <w:rPr>
          <w:rFonts w:asciiTheme="minorBidi" w:hAnsiTheme="minorBidi"/>
          <w:spacing w:val="-2"/>
        </w:rPr>
        <w:t>Nous soussignés, Société …………………………</w:t>
      </w:r>
      <w:proofErr w:type="gramStart"/>
      <w:r w:rsidRPr="00D82E77">
        <w:rPr>
          <w:rFonts w:asciiTheme="minorBidi" w:hAnsiTheme="minorBidi"/>
          <w:spacing w:val="-2"/>
        </w:rPr>
        <w:t>…….</w:t>
      </w:r>
      <w:proofErr w:type="gramEnd"/>
      <w:r w:rsidRPr="00D82E77">
        <w:rPr>
          <w:rFonts w:asciiTheme="minorBidi" w:hAnsiTheme="minorBidi"/>
          <w:spacing w:val="-2"/>
        </w:rPr>
        <w:t xml:space="preserve">…… </w:t>
      </w:r>
      <w:proofErr w:type="gramStart"/>
      <w:r w:rsidRPr="00D82E77">
        <w:rPr>
          <w:rFonts w:asciiTheme="minorBidi" w:hAnsiTheme="minorBidi"/>
          <w:spacing w:val="-2"/>
        </w:rPr>
        <w:t>sise</w:t>
      </w:r>
      <w:proofErr w:type="gramEnd"/>
      <w:r w:rsidRPr="00D82E77">
        <w:rPr>
          <w:rFonts w:asciiTheme="minorBidi" w:hAnsiTheme="minorBidi"/>
          <w:spacing w:val="-2"/>
        </w:rPr>
        <w:t xml:space="preserve"> au…………………………………………………………………………………………………………, immatriculée au Registre du Commerce de…………………………sous le numéro…………………………. </w:t>
      </w:r>
    </w:p>
    <w:p w14:paraId="444C7106" w14:textId="77777777" w:rsidR="00D82E77" w:rsidRPr="00D82E77" w:rsidRDefault="00D82E77" w:rsidP="00D82E77">
      <w:pPr>
        <w:tabs>
          <w:tab w:val="left" w:pos="-720"/>
        </w:tabs>
        <w:suppressAutoHyphens/>
        <w:spacing w:after="120" w:line="240" w:lineRule="auto"/>
        <w:jc w:val="both"/>
        <w:rPr>
          <w:rFonts w:asciiTheme="minorBidi" w:hAnsiTheme="minorBidi"/>
          <w:spacing w:val="-2"/>
          <w:u w:val="single"/>
        </w:rPr>
      </w:pPr>
      <w:proofErr w:type="gramStart"/>
      <w:r w:rsidRPr="00D82E77">
        <w:rPr>
          <w:rFonts w:asciiTheme="minorBidi" w:hAnsiTheme="minorBidi"/>
          <w:b/>
          <w:bCs/>
          <w:spacing w:val="-2"/>
          <w:u w:val="single"/>
        </w:rPr>
        <w:t>Ou</w:t>
      </w:r>
      <w:proofErr w:type="gramEnd"/>
      <w:r w:rsidRPr="00D82E77">
        <w:rPr>
          <w:rFonts w:asciiTheme="minorBidi" w:hAnsiTheme="minorBidi"/>
          <w:spacing w:val="-2"/>
          <w:u w:val="single"/>
        </w:rPr>
        <w:t xml:space="preserve"> </w:t>
      </w:r>
    </w:p>
    <w:p w14:paraId="4398DD81" w14:textId="04A1FA28" w:rsidR="00D82E77" w:rsidRPr="00D82E77" w:rsidRDefault="00D82E77" w:rsidP="00D82E77">
      <w:pPr>
        <w:tabs>
          <w:tab w:val="left" w:pos="-720"/>
        </w:tabs>
        <w:suppressAutoHyphens/>
        <w:jc w:val="both"/>
        <w:rPr>
          <w:rFonts w:asciiTheme="minorBidi" w:hAnsiTheme="minorBidi"/>
          <w:spacing w:val="-2"/>
        </w:rPr>
      </w:pPr>
      <w:r w:rsidRPr="00D82E77">
        <w:rPr>
          <w:rFonts w:asciiTheme="minorBidi" w:hAnsiTheme="minorBidi"/>
          <w:spacing w:val="-2"/>
        </w:rPr>
        <w:t>Je soussigné(e), Monsieur ou Madame ……………………………………………………………</w:t>
      </w:r>
      <w:proofErr w:type="gramStart"/>
      <w:r w:rsidRPr="00D82E77">
        <w:rPr>
          <w:rFonts w:asciiTheme="minorBidi" w:hAnsiTheme="minorBidi"/>
          <w:spacing w:val="-2"/>
        </w:rPr>
        <w:t>…….</w:t>
      </w:r>
      <w:proofErr w:type="gramEnd"/>
      <w:r w:rsidRPr="00D82E77">
        <w:rPr>
          <w:rFonts w:asciiTheme="minorBidi" w:hAnsiTheme="minorBidi"/>
          <w:spacing w:val="-2"/>
        </w:rPr>
        <w:t>, domicilié(e)…………………………………………… ……………………………………..………., titulaire de la carte d’identité nationale n°……………………… ;</w:t>
      </w:r>
    </w:p>
    <w:p w14:paraId="743FC6B3" w14:textId="081F9794" w:rsidR="00D82E77" w:rsidRPr="00D82E77" w:rsidRDefault="00D82E77" w:rsidP="00D82E77">
      <w:pPr>
        <w:tabs>
          <w:tab w:val="left" w:pos="-720"/>
        </w:tabs>
        <w:suppressAutoHyphens/>
        <w:jc w:val="both"/>
        <w:rPr>
          <w:rFonts w:asciiTheme="minorBidi" w:hAnsiTheme="minorBidi"/>
          <w:spacing w:val="-2"/>
        </w:rPr>
      </w:pPr>
      <w:r w:rsidRPr="00D82E77">
        <w:rPr>
          <w:rFonts w:asciiTheme="minorBidi" w:hAnsiTheme="minorBidi"/>
          <w:spacing w:val="-2"/>
        </w:rPr>
        <w:t xml:space="preserve">Propriétaire de …………………Obligations de la Société RISMA SA (la Société), ainsi que l’atteste la certification de dépôt délivré par l’établissement dépositaire de mes obligations, après avoir pris connaissance du projet des résolutions proposées au vote de l’Assemblée Générale Ordinaire des Obligataires qui sera tenue </w:t>
      </w:r>
      <w:r w:rsidR="00703B51">
        <w:rPr>
          <w:rFonts w:asciiTheme="minorBidi" w:hAnsiTheme="minorBidi"/>
          <w:spacing w:val="-2"/>
        </w:rPr>
        <w:t>le 5 Avril 2023 à 9 heures 30 minutes</w:t>
      </w:r>
      <w:r w:rsidRPr="005E4503">
        <w:rPr>
          <w:rFonts w:asciiTheme="minorBidi" w:hAnsiTheme="minorBidi"/>
          <w:color w:val="FF0000"/>
          <w:spacing w:val="-2"/>
        </w:rPr>
        <w:t xml:space="preserve"> </w:t>
      </w:r>
      <w:r>
        <w:rPr>
          <w:rFonts w:asciiTheme="minorBidi" w:hAnsiTheme="minorBidi"/>
          <w:spacing w:val="-2"/>
        </w:rPr>
        <w:t>par visioconférence</w:t>
      </w:r>
      <w:r w:rsidRPr="00D82E77">
        <w:rPr>
          <w:rFonts w:asciiTheme="minorBidi" w:hAnsiTheme="minorBidi"/>
          <w:spacing w:val="-2"/>
        </w:rPr>
        <w:t>, joint à la lettre de convocation que vous m’avez adressée (Assemblée Générale) ; déclare, conformément aux dispositions de l’article 131 bis de la Loi n° 17-95, émettre les votes suivants relativement aux résolutions figurant sur l’avis de convocation (dont le texte figure en annexe)</w:t>
      </w:r>
    </w:p>
    <w:p w14:paraId="67A64023" w14:textId="77777777" w:rsidR="007A0B54" w:rsidRPr="007A0B54" w:rsidRDefault="007A0B54" w:rsidP="007A0B54">
      <w:pPr>
        <w:spacing w:after="0" w:line="240" w:lineRule="auto"/>
        <w:jc w:val="both"/>
        <w:rPr>
          <w:rFonts w:asciiTheme="minorBidi" w:hAnsiTheme="minorBidi"/>
        </w:rPr>
      </w:pPr>
      <w:r w:rsidRPr="007A0B54">
        <w:rPr>
          <w:rFonts w:asciiTheme="minorBidi" w:hAnsiTheme="minorBidi"/>
          <w:b/>
          <w:bCs/>
        </w:rPr>
        <w:t>Attention</w:t>
      </w:r>
      <w:r w:rsidRPr="007A0B54">
        <w:rPr>
          <w:rFonts w:asciiTheme="minorBidi" w:hAnsiTheme="minorBidi"/>
        </w:rPr>
        <w:t> : toute abstention exprimée ou toute absence d’indication de vote sera assimilée à un vote contre.</w:t>
      </w:r>
    </w:p>
    <w:p w14:paraId="6FF75F12" w14:textId="77777777" w:rsidR="007A0B54" w:rsidRDefault="007A0B54" w:rsidP="007A0B54">
      <w:pPr>
        <w:spacing w:after="0" w:line="240" w:lineRule="auto"/>
        <w:jc w:val="both"/>
        <w:rPr>
          <w:rFonts w:asciiTheme="minorBidi" w:hAnsiTheme="minorBidi"/>
          <w:sz w:val="20"/>
          <w:szCs w:val="20"/>
        </w:rPr>
      </w:pPr>
    </w:p>
    <w:tbl>
      <w:tblPr>
        <w:tblStyle w:val="Grilledutableau"/>
        <w:tblW w:w="0" w:type="auto"/>
        <w:tblLook w:val="04A0" w:firstRow="1" w:lastRow="0" w:firstColumn="1" w:lastColumn="0" w:noHBand="0" w:noVBand="1"/>
      </w:tblPr>
      <w:tblGrid>
        <w:gridCol w:w="2282"/>
        <w:gridCol w:w="2252"/>
        <w:gridCol w:w="2258"/>
        <w:gridCol w:w="2270"/>
      </w:tblGrid>
      <w:tr w:rsidR="00D82E77" w14:paraId="368B7CA6" w14:textId="77777777" w:rsidTr="00CC17F4">
        <w:tc>
          <w:tcPr>
            <w:tcW w:w="2282" w:type="dxa"/>
          </w:tcPr>
          <w:p w14:paraId="2A901B13" w14:textId="77777777" w:rsidR="00D82E77" w:rsidRPr="007A0B54" w:rsidRDefault="00D82E77" w:rsidP="007A0B54">
            <w:pPr>
              <w:jc w:val="both"/>
              <w:rPr>
                <w:rFonts w:asciiTheme="minorBidi" w:hAnsiTheme="minorBidi"/>
                <w:b/>
                <w:bCs/>
                <w:sz w:val="20"/>
                <w:szCs w:val="20"/>
              </w:rPr>
            </w:pPr>
          </w:p>
        </w:tc>
        <w:tc>
          <w:tcPr>
            <w:tcW w:w="6780" w:type="dxa"/>
            <w:gridSpan w:val="3"/>
          </w:tcPr>
          <w:p w14:paraId="756B759A" w14:textId="77777777" w:rsidR="00D82E77" w:rsidRPr="007A0B54" w:rsidRDefault="00D82E77" w:rsidP="007A0B54">
            <w:pPr>
              <w:jc w:val="center"/>
              <w:rPr>
                <w:rFonts w:asciiTheme="minorBidi" w:hAnsiTheme="minorBidi"/>
                <w:b/>
                <w:bCs/>
                <w:sz w:val="20"/>
                <w:szCs w:val="20"/>
              </w:rPr>
            </w:pPr>
          </w:p>
        </w:tc>
      </w:tr>
      <w:tr w:rsidR="007A0B54" w14:paraId="072D07E4" w14:textId="77777777" w:rsidTr="00CC17F4">
        <w:tc>
          <w:tcPr>
            <w:tcW w:w="2282" w:type="dxa"/>
            <w:vMerge w:val="restart"/>
          </w:tcPr>
          <w:p w14:paraId="00072603" w14:textId="77777777" w:rsidR="007A0B54" w:rsidRPr="007A0B54" w:rsidRDefault="007A0B54" w:rsidP="007A0B54">
            <w:pPr>
              <w:jc w:val="both"/>
              <w:rPr>
                <w:rFonts w:asciiTheme="minorBidi" w:hAnsiTheme="minorBidi"/>
                <w:b/>
                <w:bCs/>
                <w:sz w:val="20"/>
                <w:szCs w:val="20"/>
              </w:rPr>
            </w:pPr>
            <w:r w:rsidRPr="007A0B54">
              <w:rPr>
                <w:rFonts w:asciiTheme="minorBidi" w:hAnsiTheme="minorBidi"/>
                <w:b/>
                <w:bCs/>
                <w:sz w:val="20"/>
                <w:szCs w:val="20"/>
              </w:rPr>
              <w:t>RESOLUTIONS</w:t>
            </w:r>
          </w:p>
        </w:tc>
        <w:tc>
          <w:tcPr>
            <w:tcW w:w="6780" w:type="dxa"/>
            <w:gridSpan w:val="3"/>
          </w:tcPr>
          <w:p w14:paraId="2D49E6EE" w14:textId="77777777" w:rsidR="007A0B54" w:rsidRPr="007A0B54" w:rsidRDefault="007A0B54" w:rsidP="007A0B54">
            <w:pPr>
              <w:jc w:val="center"/>
              <w:rPr>
                <w:rFonts w:asciiTheme="minorBidi" w:hAnsiTheme="minorBidi"/>
                <w:b/>
                <w:bCs/>
                <w:sz w:val="20"/>
                <w:szCs w:val="20"/>
              </w:rPr>
            </w:pPr>
            <w:r w:rsidRPr="007A0B54">
              <w:rPr>
                <w:rFonts w:asciiTheme="minorBidi" w:hAnsiTheme="minorBidi"/>
                <w:b/>
                <w:bCs/>
                <w:sz w:val="20"/>
                <w:szCs w:val="20"/>
              </w:rPr>
              <w:t>VOTE (cocher une case par ligne)</w:t>
            </w:r>
          </w:p>
        </w:tc>
      </w:tr>
      <w:tr w:rsidR="007A0B54" w14:paraId="7FAF3B99" w14:textId="77777777" w:rsidTr="00CC17F4">
        <w:tc>
          <w:tcPr>
            <w:tcW w:w="2282" w:type="dxa"/>
            <w:vMerge/>
          </w:tcPr>
          <w:p w14:paraId="65946541" w14:textId="77777777" w:rsidR="007A0B54" w:rsidRDefault="007A0B54" w:rsidP="007A0B54">
            <w:pPr>
              <w:jc w:val="both"/>
              <w:rPr>
                <w:rFonts w:asciiTheme="minorBidi" w:hAnsiTheme="minorBidi"/>
                <w:sz w:val="20"/>
                <w:szCs w:val="20"/>
              </w:rPr>
            </w:pPr>
          </w:p>
        </w:tc>
        <w:tc>
          <w:tcPr>
            <w:tcW w:w="2252" w:type="dxa"/>
          </w:tcPr>
          <w:p w14:paraId="08FD6DFF" w14:textId="77777777" w:rsidR="007A0B54" w:rsidRPr="007A0B54" w:rsidRDefault="007A0B54" w:rsidP="007A0B54">
            <w:pPr>
              <w:jc w:val="both"/>
              <w:rPr>
                <w:rFonts w:asciiTheme="minorBidi" w:hAnsiTheme="minorBidi"/>
                <w:b/>
                <w:bCs/>
                <w:sz w:val="20"/>
                <w:szCs w:val="20"/>
              </w:rPr>
            </w:pPr>
            <w:r w:rsidRPr="007A0B54">
              <w:rPr>
                <w:rFonts w:asciiTheme="minorBidi" w:hAnsiTheme="minorBidi"/>
                <w:b/>
                <w:bCs/>
                <w:sz w:val="20"/>
                <w:szCs w:val="20"/>
              </w:rPr>
              <w:t>Pour</w:t>
            </w:r>
          </w:p>
        </w:tc>
        <w:tc>
          <w:tcPr>
            <w:tcW w:w="2258" w:type="dxa"/>
          </w:tcPr>
          <w:p w14:paraId="7D717B04" w14:textId="77777777" w:rsidR="007A0B54" w:rsidRPr="007A0B54" w:rsidRDefault="007A0B54" w:rsidP="007A0B54">
            <w:pPr>
              <w:jc w:val="both"/>
              <w:rPr>
                <w:rFonts w:asciiTheme="minorBidi" w:hAnsiTheme="minorBidi"/>
                <w:b/>
                <w:bCs/>
                <w:sz w:val="20"/>
                <w:szCs w:val="20"/>
              </w:rPr>
            </w:pPr>
            <w:r w:rsidRPr="007A0B54">
              <w:rPr>
                <w:rFonts w:asciiTheme="minorBidi" w:hAnsiTheme="minorBidi"/>
                <w:b/>
                <w:bCs/>
                <w:sz w:val="20"/>
                <w:szCs w:val="20"/>
              </w:rPr>
              <w:t>Contre</w:t>
            </w:r>
          </w:p>
        </w:tc>
        <w:tc>
          <w:tcPr>
            <w:tcW w:w="2270" w:type="dxa"/>
          </w:tcPr>
          <w:p w14:paraId="05894F2E" w14:textId="77777777" w:rsidR="007A0B54" w:rsidRPr="007A0B54" w:rsidRDefault="007A0B54" w:rsidP="007A0B54">
            <w:pPr>
              <w:jc w:val="both"/>
              <w:rPr>
                <w:rFonts w:asciiTheme="minorBidi" w:hAnsiTheme="minorBidi"/>
                <w:b/>
                <w:bCs/>
                <w:sz w:val="20"/>
                <w:szCs w:val="20"/>
              </w:rPr>
            </w:pPr>
            <w:r w:rsidRPr="007A0B54">
              <w:rPr>
                <w:rFonts w:asciiTheme="minorBidi" w:hAnsiTheme="minorBidi"/>
                <w:b/>
                <w:bCs/>
                <w:sz w:val="20"/>
                <w:szCs w:val="20"/>
              </w:rPr>
              <w:t>Abstention</w:t>
            </w:r>
          </w:p>
        </w:tc>
      </w:tr>
      <w:tr w:rsidR="007A0B54" w14:paraId="4DB8C064" w14:textId="77777777" w:rsidTr="00CC17F4">
        <w:tc>
          <w:tcPr>
            <w:tcW w:w="2282" w:type="dxa"/>
          </w:tcPr>
          <w:p w14:paraId="008E5D03" w14:textId="77777777" w:rsidR="007A0B54" w:rsidRDefault="007A0B54" w:rsidP="007A0B54">
            <w:pPr>
              <w:jc w:val="both"/>
              <w:rPr>
                <w:rFonts w:asciiTheme="minorBidi" w:hAnsiTheme="minorBidi"/>
                <w:sz w:val="20"/>
                <w:szCs w:val="20"/>
              </w:rPr>
            </w:pPr>
            <w:r>
              <w:rPr>
                <w:rFonts w:asciiTheme="minorBidi" w:hAnsiTheme="minorBidi"/>
                <w:sz w:val="20"/>
                <w:szCs w:val="20"/>
              </w:rPr>
              <w:t>1</w:t>
            </w:r>
            <w:r w:rsidRPr="007A0B54">
              <w:rPr>
                <w:rFonts w:asciiTheme="minorBidi" w:hAnsiTheme="minorBidi"/>
                <w:sz w:val="20"/>
                <w:szCs w:val="20"/>
                <w:vertAlign w:val="superscript"/>
              </w:rPr>
              <w:t>ère</w:t>
            </w:r>
            <w:r>
              <w:rPr>
                <w:rFonts w:asciiTheme="minorBidi" w:hAnsiTheme="minorBidi"/>
                <w:sz w:val="20"/>
                <w:szCs w:val="20"/>
              </w:rPr>
              <w:t xml:space="preserve"> résolution</w:t>
            </w:r>
          </w:p>
        </w:tc>
        <w:tc>
          <w:tcPr>
            <w:tcW w:w="2252" w:type="dxa"/>
          </w:tcPr>
          <w:p w14:paraId="7092FC73" w14:textId="77777777" w:rsidR="007A0B54" w:rsidRDefault="007A0B54" w:rsidP="007A0B54">
            <w:pPr>
              <w:jc w:val="both"/>
              <w:rPr>
                <w:rFonts w:asciiTheme="minorBidi" w:hAnsiTheme="minorBidi"/>
                <w:sz w:val="20"/>
                <w:szCs w:val="20"/>
              </w:rPr>
            </w:pPr>
          </w:p>
        </w:tc>
        <w:tc>
          <w:tcPr>
            <w:tcW w:w="2258" w:type="dxa"/>
          </w:tcPr>
          <w:p w14:paraId="51EBC91B" w14:textId="77777777" w:rsidR="007A0B54" w:rsidRDefault="007A0B54" w:rsidP="007A0B54">
            <w:pPr>
              <w:jc w:val="both"/>
              <w:rPr>
                <w:rFonts w:asciiTheme="minorBidi" w:hAnsiTheme="minorBidi"/>
                <w:sz w:val="20"/>
                <w:szCs w:val="20"/>
              </w:rPr>
            </w:pPr>
          </w:p>
        </w:tc>
        <w:tc>
          <w:tcPr>
            <w:tcW w:w="2270" w:type="dxa"/>
          </w:tcPr>
          <w:p w14:paraId="5D8EE374" w14:textId="77777777" w:rsidR="007A0B54" w:rsidRDefault="007A0B54" w:rsidP="007A0B54">
            <w:pPr>
              <w:jc w:val="both"/>
              <w:rPr>
                <w:rFonts w:asciiTheme="minorBidi" w:hAnsiTheme="minorBidi"/>
                <w:sz w:val="20"/>
                <w:szCs w:val="20"/>
              </w:rPr>
            </w:pPr>
          </w:p>
        </w:tc>
      </w:tr>
      <w:tr w:rsidR="007A0B54" w14:paraId="75E4C3A0" w14:textId="77777777" w:rsidTr="00CC17F4">
        <w:tc>
          <w:tcPr>
            <w:tcW w:w="2282" w:type="dxa"/>
          </w:tcPr>
          <w:p w14:paraId="43B9A1B5" w14:textId="77777777" w:rsidR="007A0B54" w:rsidRDefault="007A0B54" w:rsidP="007A0B54">
            <w:pPr>
              <w:jc w:val="both"/>
              <w:rPr>
                <w:rFonts w:asciiTheme="minorBidi" w:hAnsiTheme="minorBidi"/>
                <w:sz w:val="20"/>
                <w:szCs w:val="20"/>
              </w:rPr>
            </w:pPr>
            <w:r>
              <w:rPr>
                <w:rFonts w:asciiTheme="minorBidi" w:hAnsiTheme="minorBidi"/>
                <w:sz w:val="20"/>
                <w:szCs w:val="20"/>
              </w:rPr>
              <w:t>2</w:t>
            </w:r>
            <w:r w:rsidRPr="007A0B54">
              <w:rPr>
                <w:rFonts w:asciiTheme="minorBidi" w:hAnsiTheme="minorBidi"/>
                <w:sz w:val="20"/>
                <w:szCs w:val="20"/>
                <w:vertAlign w:val="superscript"/>
              </w:rPr>
              <w:t>ème</w:t>
            </w:r>
            <w:r>
              <w:rPr>
                <w:rFonts w:asciiTheme="minorBidi" w:hAnsiTheme="minorBidi"/>
                <w:sz w:val="20"/>
                <w:szCs w:val="20"/>
              </w:rPr>
              <w:t xml:space="preserve"> résolution</w:t>
            </w:r>
          </w:p>
        </w:tc>
        <w:tc>
          <w:tcPr>
            <w:tcW w:w="2252" w:type="dxa"/>
          </w:tcPr>
          <w:p w14:paraId="437D6D60" w14:textId="77777777" w:rsidR="007A0B54" w:rsidRDefault="007A0B54" w:rsidP="007A0B54">
            <w:pPr>
              <w:jc w:val="both"/>
              <w:rPr>
                <w:rFonts w:asciiTheme="minorBidi" w:hAnsiTheme="minorBidi"/>
                <w:sz w:val="20"/>
                <w:szCs w:val="20"/>
              </w:rPr>
            </w:pPr>
          </w:p>
        </w:tc>
        <w:tc>
          <w:tcPr>
            <w:tcW w:w="2258" w:type="dxa"/>
          </w:tcPr>
          <w:p w14:paraId="3DD9E6CC" w14:textId="77777777" w:rsidR="007A0B54" w:rsidRDefault="007A0B54" w:rsidP="007A0B54">
            <w:pPr>
              <w:jc w:val="both"/>
              <w:rPr>
                <w:rFonts w:asciiTheme="minorBidi" w:hAnsiTheme="minorBidi"/>
                <w:sz w:val="20"/>
                <w:szCs w:val="20"/>
              </w:rPr>
            </w:pPr>
          </w:p>
        </w:tc>
        <w:tc>
          <w:tcPr>
            <w:tcW w:w="2270" w:type="dxa"/>
          </w:tcPr>
          <w:p w14:paraId="6B7801AA" w14:textId="77777777" w:rsidR="007A0B54" w:rsidRDefault="007A0B54" w:rsidP="007A0B54">
            <w:pPr>
              <w:jc w:val="both"/>
              <w:rPr>
                <w:rFonts w:asciiTheme="minorBidi" w:hAnsiTheme="minorBidi"/>
                <w:sz w:val="20"/>
                <w:szCs w:val="20"/>
              </w:rPr>
            </w:pPr>
          </w:p>
        </w:tc>
      </w:tr>
      <w:tr w:rsidR="00196428" w14:paraId="34255875" w14:textId="77777777" w:rsidTr="00CC17F4">
        <w:tc>
          <w:tcPr>
            <w:tcW w:w="2282" w:type="dxa"/>
          </w:tcPr>
          <w:p w14:paraId="6431CE7A" w14:textId="77777777" w:rsidR="00196428" w:rsidRDefault="00196428" w:rsidP="007A0B54">
            <w:pPr>
              <w:jc w:val="both"/>
              <w:rPr>
                <w:rFonts w:asciiTheme="minorBidi" w:hAnsiTheme="minorBidi"/>
                <w:sz w:val="20"/>
                <w:szCs w:val="20"/>
              </w:rPr>
            </w:pPr>
            <w:r>
              <w:rPr>
                <w:rFonts w:asciiTheme="minorBidi" w:hAnsiTheme="minorBidi"/>
                <w:sz w:val="20"/>
                <w:szCs w:val="20"/>
              </w:rPr>
              <w:t>3</w:t>
            </w:r>
            <w:r w:rsidRPr="007A0B54">
              <w:rPr>
                <w:rFonts w:asciiTheme="minorBidi" w:hAnsiTheme="minorBidi"/>
                <w:sz w:val="20"/>
                <w:szCs w:val="20"/>
                <w:vertAlign w:val="superscript"/>
              </w:rPr>
              <w:t>ème</w:t>
            </w:r>
            <w:r>
              <w:rPr>
                <w:rFonts w:asciiTheme="minorBidi" w:hAnsiTheme="minorBidi"/>
                <w:sz w:val="20"/>
                <w:szCs w:val="20"/>
              </w:rPr>
              <w:t xml:space="preserve"> résolution</w:t>
            </w:r>
          </w:p>
        </w:tc>
        <w:tc>
          <w:tcPr>
            <w:tcW w:w="2252" w:type="dxa"/>
          </w:tcPr>
          <w:p w14:paraId="65CB1A2D" w14:textId="77777777" w:rsidR="00196428" w:rsidRDefault="00196428" w:rsidP="007A0B54">
            <w:pPr>
              <w:jc w:val="both"/>
              <w:rPr>
                <w:rFonts w:asciiTheme="minorBidi" w:hAnsiTheme="minorBidi"/>
                <w:sz w:val="20"/>
                <w:szCs w:val="20"/>
              </w:rPr>
            </w:pPr>
          </w:p>
        </w:tc>
        <w:tc>
          <w:tcPr>
            <w:tcW w:w="2258" w:type="dxa"/>
          </w:tcPr>
          <w:p w14:paraId="3BB813DA" w14:textId="77777777" w:rsidR="00196428" w:rsidRDefault="00196428" w:rsidP="007A0B54">
            <w:pPr>
              <w:jc w:val="both"/>
              <w:rPr>
                <w:rFonts w:asciiTheme="minorBidi" w:hAnsiTheme="minorBidi"/>
                <w:sz w:val="20"/>
                <w:szCs w:val="20"/>
              </w:rPr>
            </w:pPr>
          </w:p>
        </w:tc>
        <w:tc>
          <w:tcPr>
            <w:tcW w:w="2270" w:type="dxa"/>
          </w:tcPr>
          <w:p w14:paraId="1FDE746E" w14:textId="77777777" w:rsidR="00196428" w:rsidRDefault="00196428" w:rsidP="007A0B54">
            <w:pPr>
              <w:jc w:val="both"/>
              <w:rPr>
                <w:rFonts w:asciiTheme="minorBidi" w:hAnsiTheme="minorBidi"/>
                <w:sz w:val="20"/>
                <w:szCs w:val="20"/>
              </w:rPr>
            </w:pPr>
          </w:p>
        </w:tc>
      </w:tr>
      <w:tr w:rsidR="00146E51" w14:paraId="7A8C5F17" w14:textId="77777777" w:rsidTr="00CC17F4">
        <w:tc>
          <w:tcPr>
            <w:tcW w:w="2282" w:type="dxa"/>
          </w:tcPr>
          <w:p w14:paraId="217F406E" w14:textId="09B0CD6F" w:rsidR="00146E51" w:rsidRDefault="00D82E77" w:rsidP="007A0B54">
            <w:pPr>
              <w:jc w:val="both"/>
              <w:rPr>
                <w:rFonts w:asciiTheme="minorBidi" w:hAnsiTheme="minorBidi"/>
                <w:sz w:val="20"/>
                <w:szCs w:val="20"/>
              </w:rPr>
            </w:pPr>
            <w:r>
              <w:rPr>
                <w:rFonts w:asciiTheme="minorBidi" w:hAnsiTheme="minorBidi"/>
                <w:sz w:val="20"/>
                <w:szCs w:val="20"/>
              </w:rPr>
              <w:t>4</w:t>
            </w:r>
            <w:r w:rsidR="00146E51" w:rsidRPr="007A0B54">
              <w:rPr>
                <w:rFonts w:asciiTheme="minorBidi" w:hAnsiTheme="minorBidi"/>
                <w:sz w:val="20"/>
                <w:szCs w:val="20"/>
                <w:vertAlign w:val="superscript"/>
              </w:rPr>
              <w:t>ème</w:t>
            </w:r>
            <w:r w:rsidR="00146E51">
              <w:rPr>
                <w:rFonts w:asciiTheme="minorBidi" w:hAnsiTheme="minorBidi"/>
                <w:sz w:val="20"/>
                <w:szCs w:val="20"/>
              </w:rPr>
              <w:t xml:space="preserve"> résolution</w:t>
            </w:r>
          </w:p>
        </w:tc>
        <w:tc>
          <w:tcPr>
            <w:tcW w:w="2252" w:type="dxa"/>
          </w:tcPr>
          <w:p w14:paraId="29D777AE" w14:textId="77777777" w:rsidR="00146E51" w:rsidRDefault="00146E51" w:rsidP="007A0B54">
            <w:pPr>
              <w:jc w:val="both"/>
              <w:rPr>
                <w:rFonts w:asciiTheme="minorBidi" w:hAnsiTheme="minorBidi"/>
                <w:sz w:val="20"/>
                <w:szCs w:val="20"/>
              </w:rPr>
            </w:pPr>
          </w:p>
        </w:tc>
        <w:tc>
          <w:tcPr>
            <w:tcW w:w="2258" w:type="dxa"/>
          </w:tcPr>
          <w:p w14:paraId="4A171F22" w14:textId="77777777" w:rsidR="00146E51" w:rsidRDefault="00146E51" w:rsidP="007A0B54">
            <w:pPr>
              <w:jc w:val="both"/>
              <w:rPr>
                <w:rFonts w:asciiTheme="minorBidi" w:hAnsiTheme="minorBidi"/>
                <w:sz w:val="20"/>
                <w:szCs w:val="20"/>
              </w:rPr>
            </w:pPr>
          </w:p>
        </w:tc>
        <w:tc>
          <w:tcPr>
            <w:tcW w:w="2270" w:type="dxa"/>
          </w:tcPr>
          <w:p w14:paraId="74123BC8" w14:textId="77777777" w:rsidR="00146E51" w:rsidRDefault="00146E51" w:rsidP="007A0B54">
            <w:pPr>
              <w:jc w:val="both"/>
              <w:rPr>
                <w:rFonts w:asciiTheme="minorBidi" w:hAnsiTheme="minorBidi"/>
                <w:sz w:val="20"/>
                <w:szCs w:val="20"/>
              </w:rPr>
            </w:pPr>
          </w:p>
        </w:tc>
      </w:tr>
    </w:tbl>
    <w:p w14:paraId="370F18B8" w14:textId="77777777" w:rsidR="007A0B54" w:rsidRDefault="007A0B54" w:rsidP="007A0B54">
      <w:pPr>
        <w:spacing w:after="0" w:line="240" w:lineRule="auto"/>
        <w:rPr>
          <w:rFonts w:asciiTheme="minorBidi" w:hAnsiTheme="minorBidi"/>
          <w:b/>
          <w:bCs/>
          <w:sz w:val="24"/>
          <w:szCs w:val="24"/>
        </w:rPr>
      </w:pPr>
    </w:p>
    <w:p w14:paraId="3FC3A702" w14:textId="2F4A2DC0" w:rsidR="002A533C" w:rsidRPr="007A0B54" w:rsidRDefault="007A0B54" w:rsidP="00703B51">
      <w:pPr>
        <w:spacing w:after="0" w:line="240" w:lineRule="auto"/>
        <w:rPr>
          <w:rFonts w:asciiTheme="minorBidi" w:hAnsiTheme="minorBidi"/>
          <w:b/>
          <w:bCs/>
        </w:rPr>
      </w:pPr>
      <w:r w:rsidRPr="007A0B54">
        <w:rPr>
          <w:rFonts w:asciiTheme="minorBidi" w:hAnsiTheme="minorBidi"/>
          <w:b/>
          <w:bCs/>
        </w:rPr>
        <w:t>Important :</w:t>
      </w:r>
    </w:p>
    <w:p w14:paraId="4FEABBD6" w14:textId="77777777" w:rsidR="007A0B54" w:rsidRPr="002A533C" w:rsidRDefault="007A0B54" w:rsidP="002A533C">
      <w:pPr>
        <w:pStyle w:val="Paragraphedeliste"/>
        <w:numPr>
          <w:ilvl w:val="0"/>
          <w:numId w:val="1"/>
        </w:numPr>
        <w:spacing w:after="0" w:line="240" w:lineRule="auto"/>
        <w:jc w:val="both"/>
        <w:rPr>
          <w:rFonts w:asciiTheme="minorBidi" w:hAnsiTheme="minorBidi"/>
        </w:rPr>
      </w:pPr>
      <w:r w:rsidRPr="002A533C">
        <w:rPr>
          <w:rFonts w:asciiTheme="minorBidi" w:hAnsiTheme="minorBidi"/>
        </w:rPr>
        <w:t>Le formulaire ne donnant aucun sens de vote ou exprimant une abstention ne sera pas pris en considération pour le calcul de la majorité des voix ;</w:t>
      </w:r>
    </w:p>
    <w:p w14:paraId="7B34DED9" w14:textId="77777777" w:rsidR="002A533C" w:rsidRPr="002A533C" w:rsidRDefault="007A0B54" w:rsidP="002A533C">
      <w:pPr>
        <w:pStyle w:val="Paragraphedeliste"/>
        <w:numPr>
          <w:ilvl w:val="0"/>
          <w:numId w:val="1"/>
        </w:numPr>
        <w:spacing w:after="0" w:line="240" w:lineRule="auto"/>
        <w:jc w:val="both"/>
        <w:rPr>
          <w:rFonts w:asciiTheme="minorBidi" w:hAnsiTheme="minorBidi"/>
        </w:rPr>
      </w:pPr>
      <w:r w:rsidRPr="002A533C">
        <w:rPr>
          <w:rFonts w:asciiTheme="minorBidi" w:hAnsiTheme="minorBidi"/>
        </w:rPr>
        <w:t>L’actionnaire ayant voté par correspondance n’aura plus la possibilité de participer directement à l’Assemblée ou de s’y faire représenter ;</w:t>
      </w:r>
    </w:p>
    <w:p w14:paraId="3656306E" w14:textId="4D34AA0F" w:rsidR="002A533C" w:rsidRDefault="007A0B54" w:rsidP="002A533C">
      <w:pPr>
        <w:pStyle w:val="Paragraphedeliste"/>
        <w:numPr>
          <w:ilvl w:val="0"/>
          <w:numId w:val="1"/>
        </w:numPr>
        <w:spacing w:after="0" w:line="240" w:lineRule="auto"/>
        <w:jc w:val="both"/>
        <w:rPr>
          <w:rFonts w:asciiTheme="minorBidi" w:hAnsiTheme="minorBidi"/>
        </w:rPr>
      </w:pPr>
      <w:r w:rsidRPr="002A533C">
        <w:rPr>
          <w:rFonts w:asciiTheme="minorBidi" w:hAnsiTheme="minorBidi"/>
        </w:rPr>
        <w:t>Les votes par correspondance ne sont pris en compte que si le formulaire parvient à RISMA SA</w:t>
      </w:r>
      <w:r w:rsidR="00E35AF6">
        <w:rPr>
          <w:rFonts w:asciiTheme="minorBidi" w:hAnsiTheme="minorBidi"/>
        </w:rPr>
        <w:t xml:space="preserve"> </w:t>
      </w:r>
      <w:r w:rsidR="00E35AF6" w:rsidRPr="00E35AF6">
        <w:rPr>
          <w:rFonts w:asciiTheme="minorBidi" w:hAnsiTheme="minorBidi"/>
          <w:b/>
        </w:rPr>
        <w:t>au plus tard</w:t>
      </w:r>
      <w:r w:rsidRPr="00E35AF6">
        <w:rPr>
          <w:rFonts w:asciiTheme="minorBidi" w:hAnsiTheme="minorBidi"/>
          <w:b/>
        </w:rPr>
        <w:t xml:space="preserve"> deux (2 jours) au moins</w:t>
      </w:r>
      <w:r w:rsidRPr="002A533C">
        <w:rPr>
          <w:rFonts w:asciiTheme="minorBidi" w:hAnsiTheme="minorBidi"/>
        </w:rPr>
        <w:t xml:space="preserve"> avant la date de la réunion de l’Assemblée</w:t>
      </w:r>
      <w:r w:rsidR="002A533C" w:rsidRPr="002A533C">
        <w:rPr>
          <w:rFonts w:asciiTheme="minorBidi" w:hAnsiTheme="minorBidi"/>
        </w:rPr>
        <w:t xml:space="preserve">, à l’adresse mail : </w:t>
      </w:r>
      <w:hyperlink r:id="rId6" w:history="1">
        <w:r w:rsidR="00703B51" w:rsidRPr="005E7BFA">
          <w:rPr>
            <w:rStyle w:val="Lienhypertexte"/>
            <w:rFonts w:asciiTheme="minorBidi" w:hAnsiTheme="minorBidi"/>
          </w:rPr>
          <w:t>contact@risma.com</w:t>
        </w:r>
      </w:hyperlink>
      <w:r w:rsidR="002A533C" w:rsidRPr="002A533C">
        <w:rPr>
          <w:rFonts w:asciiTheme="minorBidi" w:hAnsiTheme="minorBidi"/>
        </w:rPr>
        <w:t>.</w:t>
      </w:r>
    </w:p>
    <w:p w14:paraId="7F37164A" w14:textId="62C72D49" w:rsidR="00703B51" w:rsidRDefault="00703B51" w:rsidP="00703B51">
      <w:pPr>
        <w:pStyle w:val="Paragraphedeliste"/>
        <w:spacing w:after="0" w:line="240" w:lineRule="auto"/>
        <w:ind w:left="408"/>
        <w:jc w:val="both"/>
        <w:rPr>
          <w:rFonts w:asciiTheme="minorBidi" w:hAnsiTheme="minorBidi"/>
        </w:rPr>
      </w:pPr>
    </w:p>
    <w:p w14:paraId="238CC0B5" w14:textId="2B973AF4" w:rsidR="007A0B54" w:rsidRPr="00002711" w:rsidRDefault="002A533C" w:rsidP="00F03B90">
      <w:pPr>
        <w:pStyle w:val="Paragraphedeliste"/>
        <w:numPr>
          <w:ilvl w:val="0"/>
          <w:numId w:val="1"/>
        </w:numPr>
        <w:spacing w:after="0" w:line="240" w:lineRule="auto"/>
        <w:jc w:val="both"/>
        <w:rPr>
          <w:rFonts w:asciiTheme="minorBidi" w:hAnsiTheme="minorBidi"/>
          <w:bCs/>
        </w:rPr>
      </w:pPr>
      <w:r w:rsidRPr="00002711">
        <w:rPr>
          <w:rFonts w:asciiTheme="minorBidi" w:hAnsiTheme="minorBidi"/>
          <w:bCs/>
        </w:rPr>
        <w:t xml:space="preserve">Une attestation de </w:t>
      </w:r>
      <w:r w:rsidR="00002711" w:rsidRPr="00002711">
        <w:rPr>
          <w:rFonts w:asciiTheme="minorBidi" w:hAnsiTheme="minorBidi"/>
          <w:bCs/>
        </w:rPr>
        <w:t>blocage</w:t>
      </w:r>
      <w:r w:rsidRPr="00002711">
        <w:rPr>
          <w:rFonts w:asciiTheme="minorBidi" w:hAnsiTheme="minorBidi"/>
          <w:bCs/>
        </w:rPr>
        <w:t xml:space="preserve"> des </w:t>
      </w:r>
      <w:r w:rsidR="00D82E77" w:rsidRPr="00002711">
        <w:rPr>
          <w:rFonts w:asciiTheme="minorBidi" w:hAnsiTheme="minorBidi"/>
          <w:bCs/>
        </w:rPr>
        <w:t>obligations</w:t>
      </w:r>
      <w:r w:rsidR="00002711" w:rsidRPr="00002711">
        <w:rPr>
          <w:rFonts w:asciiTheme="minorBidi" w:hAnsiTheme="minorBidi"/>
          <w:bCs/>
        </w:rPr>
        <w:t xml:space="preserve"> </w:t>
      </w:r>
      <w:r w:rsidR="00002711" w:rsidRPr="00703B51">
        <w:rPr>
          <w:rFonts w:asciiTheme="minorBidi" w:hAnsiTheme="minorBidi"/>
          <w:bCs/>
        </w:rPr>
        <w:t>détenues</w:t>
      </w:r>
      <w:r w:rsidRPr="00703B51">
        <w:rPr>
          <w:rFonts w:asciiTheme="minorBidi" w:hAnsiTheme="minorBidi"/>
          <w:bCs/>
        </w:rPr>
        <w:t>, justifia</w:t>
      </w:r>
      <w:r w:rsidRPr="00002711">
        <w:rPr>
          <w:rFonts w:asciiTheme="minorBidi" w:hAnsiTheme="minorBidi"/>
          <w:bCs/>
        </w:rPr>
        <w:t xml:space="preserve">nt la qualité de </w:t>
      </w:r>
      <w:r w:rsidR="00D82E77" w:rsidRPr="00002711">
        <w:rPr>
          <w:rFonts w:asciiTheme="minorBidi" w:hAnsiTheme="minorBidi"/>
          <w:bCs/>
        </w:rPr>
        <w:t>l’obligataire</w:t>
      </w:r>
      <w:r w:rsidRPr="00002711">
        <w:rPr>
          <w:rFonts w:asciiTheme="minorBidi" w:hAnsiTheme="minorBidi"/>
          <w:bCs/>
        </w:rPr>
        <w:t xml:space="preserve"> et ce, au plus tard cinq (5) jours avant la tenue de l’Assemblée est à joindre au présent formulaire.</w:t>
      </w:r>
    </w:p>
    <w:p w14:paraId="69C9A3F0" w14:textId="77777777" w:rsidR="002A533C" w:rsidRPr="00002711" w:rsidRDefault="002A533C" w:rsidP="002A533C">
      <w:pPr>
        <w:pStyle w:val="Paragraphedeliste"/>
        <w:spacing w:after="0" w:line="240" w:lineRule="auto"/>
        <w:ind w:left="408"/>
        <w:rPr>
          <w:rFonts w:asciiTheme="minorBidi" w:hAnsiTheme="minorBidi"/>
          <w:b/>
          <w:bCs/>
        </w:rPr>
      </w:pPr>
    </w:p>
    <w:p w14:paraId="77A31343" w14:textId="77777777" w:rsidR="002A533C" w:rsidRDefault="002A533C" w:rsidP="002A533C">
      <w:pPr>
        <w:pStyle w:val="Paragraphedeliste"/>
        <w:spacing w:after="0" w:line="240" w:lineRule="auto"/>
        <w:ind w:left="408"/>
        <w:rPr>
          <w:rFonts w:asciiTheme="minorBidi" w:hAnsiTheme="minorBidi"/>
          <w:b/>
          <w:bCs/>
        </w:rPr>
      </w:pPr>
      <w:r>
        <w:rPr>
          <w:rFonts w:asciiTheme="minorBidi" w:hAnsiTheme="minorBidi"/>
          <w:b/>
          <w:bCs/>
        </w:rPr>
        <w:t>Fait à Casablanca--------------------------, le---------------------------</w:t>
      </w:r>
    </w:p>
    <w:p w14:paraId="079A6304" w14:textId="77777777" w:rsidR="00002711" w:rsidRDefault="00002711" w:rsidP="002A533C">
      <w:pPr>
        <w:pStyle w:val="Paragraphedeliste"/>
        <w:spacing w:after="0" w:line="240" w:lineRule="auto"/>
        <w:ind w:left="408"/>
        <w:rPr>
          <w:rFonts w:asciiTheme="minorBidi" w:hAnsiTheme="minorBidi"/>
          <w:b/>
          <w:bCs/>
          <w:color w:val="FF0000"/>
        </w:rPr>
      </w:pPr>
    </w:p>
    <w:p w14:paraId="4626F2D1" w14:textId="32913491" w:rsidR="002A533C" w:rsidRPr="00002711" w:rsidRDefault="002A533C" w:rsidP="002A533C">
      <w:pPr>
        <w:pStyle w:val="Paragraphedeliste"/>
        <w:spacing w:after="0" w:line="240" w:lineRule="auto"/>
        <w:ind w:left="408"/>
        <w:rPr>
          <w:rFonts w:asciiTheme="minorBidi" w:hAnsiTheme="minorBidi"/>
          <w:b/>
          <w:bCs/>
        </w:rPr>
      </w:pPr>
      <w:r w:rsidRPr="00002711">
        <w:rPr>
          <w:rFonts w:asciiTheme="minorBidi" w:hAnsiTheme="minorBidi"/>
          <w:b/>
          <w:bCs/>
        </w:rPr>
        <w:t xml:space="preserve">Signature </w:t>
      </w:r>
    </w:p>
    <w:p w14:paraId="5FF27376" w14:textId="73446309" w:rsidR="00D82E77" w:rsidRDefault="00D82E77" w:rsidP="002A533C">
      <w:pPr>
        <w:pStyle w:val="Paragraphedeliste"/>
        <w:spacing w:after="0" w:line="240" w:lineRule="auto"/>
        <w:ind w:left="408"/>
        <w:rPr>
          <w:rFonts w:asciiTheme="minorBidi" w:hAnsiTheme="minorBidi"/>
          <w:b/>
          <w:bCs/>
        </w:rPr>
      </w:pPr>
    </w:p>
    <w:p w14:paraId="21984310" w14:textId="69517AC7" w:rsidR="00D82E77" w:rsidRDefault="00D82E77" w:rsidP="002A533C">
      <w:pPr>
        <w:pStyle w:val="Paragraphedeliste"/>
        <w:spacing w:after="0" w:line="240" w:lineRule="auto"/>
        <w:ind w:left="408"/>
        <w:rPr>
          <w:rFonts w:asciiTheme="minorBidi" w:hAnsiTheme="minorBidi"/>
          <w:b/>
          <w:bCs/>
        </w:rPr>
      </w:pPr>
    </w:p>
    <w:sectPr w:rsidR="00D82E77" w:rsidSect="00703B51">
      <w:pgSz w:w="11906" w:h="16838"/>
      <w:pgMar w:top="284" w:right="849"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F7F10"/>
    <w:multiLevelType w:val="hybridMultilevel"/>
    <w:tmpl w:val="4D88CBFC"/>
    <w:lvl w:ilvl="0" w:tplc="DC6E1EF6">
      <w:numFmt w:val="bullet"/>
      <w:lvlText w:val="-"/>
      <w:lvlJc w:val="left"/>
      <w:pPr>
        <w:ind w:left="408" w:hanging="360"/>
      </w:pPr>
      <w:rPr>
        <w:rFonts w:ascii="Arial" w:eastAsiaTheme="minorHAnsi" w:hAnsi="Arial" w:cs="Arial"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54"/>
    <w:rsid w:val="00002711"/>
    <w:rsid w:val="000579C4"/>
    <w:rsid w:val="00146E51"/>
    <w:rsid w:val="00196428"/>
    <w:rsid w:val="002A533C"/>
    <w:rsid w:val="002E5083"/>
    <w:rsid w:val="0041032B"/>
    <w:rsid w:val="004D5826"/>
    <w:rsid w:val="005E4503"/>
    <w:rsid w:val="00642AF2"/>
    <w:rsid w:val="006631C1"/>
    <w:rsid w:val="00703B51"/>
    <w:rsid w:val="00754970"/>
    <w:rsid w:val="00794F7A"/>
    <w:rsid w:val="007A0B54"/>
    <w:rsid w:val="009677B0"/>
    <w:rsid w:val="009D5A67"/>
    <w:rsid w:val="009D7A42"/>
    <w:rsid w:val="00A071F9"/>
    <w:rsid w:val="00CC17F4"/>
    <w:rsid w:val="00D82E77"/>
    <w:rsid w:val="00DB76D5"/>
    <w:rsid w:val="00E35AF6"/>
    <w:rsid w:val="00EC31DF"/>
    <w:rsid w:val="00F03B90"/>
    <w:rsid w:val="00F548D3"/>
    <w:rsid w:val="00FC09DC"/>
    <w:rsid w:val="00FE79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BB88"/>
  <w15:docId w15:val="{A0F8BAD2-BA91-44B3-B053-46C9C55A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F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A0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A0B54"/>
    <w:pPr>
      <w:ind w:left="720"/>
      <w:contextualSpacing/>
    </w:pPr>
  </w:style>
  <w:style w:type="paragraph" w:customStyle="1" w:styleId="Car">
    <w:name w:val="Car"/>
    <w:basedOn w:val="Normal"/>
    <w:rsid w:val="00754970"/>
    <w:pPr>
      <w:spacing w:after="0" w:line="240" w:lineRule="auto"/>
    </w:pPr>
    <w:rPr>
      <w:rFonts w:ascii="Arial" w:eastAsia="Times New Roman" w:hAnsi="Arial" w:cs="Arial"/>
      <w:bCs/>
      <w:sz w:val="20"/>
      <w:szCs w:val="24"/>
      <w:lang w:val="en-US"/>
    </w:rPr>
  </w:style>
  <w:style w:type="paragraph" w:customStyle="1" w:styleId="Car0">
    <w:name w:val="Car"/>
    <w:basedOn w:val="Normal"/>
    <w:rsid w:val="006631C1"/>
    <w:pPr>
      <w:spacing w:after="0" w:line="240" w:lineRule="auto"/>
    </w:pPr>
    <w:rPr>
      <w:rFonts w:ascii="Arial" w:eastAsia="Times New Roman" w:hAnsi="Arial" w:cs="Arial"/>
      <w:bCs/>
      <w:sz w:val="20"/>
      <w:szCs w:val="24"/>
      <w:lang w:val="en-US"/>
    </w:rPr>
  </w:style>
  <w:style w:type="paragraph" w:styleId="Textedebulles">
    <w:name w:val="Balloon Text"/>
    <w:basedOn w:val="Normal"/>
    <w:link w:val="TextedebullesCar"/>
    <w:uiPriority w:val="99"/>
    <w:semiHidden/>
    <w:unhideWhenUsed/>
    <w:rsid w:val="00DB76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76D5"/>
    <w:rPr>
      <w:rFonts w:ascii="Tahoma" w:hAnsi="Tahoma" w:cs="Tahoma"/>
      <w:sz w:val="16"/>
      <w:szCs w:val="16"/>
    </w:rPr>
  </w:style>
  <w:style w:type="character" w:styleId="Lienhypertexte">
    <w:name w:val="Hyperlink"/>
    <w:basedOn w:val="Policepardfaut"/>
    <w:uiPriority w:val="99"/>
    <w:unhideWhenUsed/>
    <w:rsid w:val="00703B51"/>
    <w:rPr>
      <w:color w:val="0000FF" w:themeColor="hyperlink"/>
      <w:u w:val="single"/>
    </w:rPr>
  </w:style>
  <w:style w:type="character" w:styleId="Mentionnonrsolue">
    <w:name w:val="Unresolved Mention"/>
    <w:basedOn w:val="Policepardfaut"/>
    <w:uiPriority w:val="99"/>
    <w:semiHidden/>
    <w:unhideWhenUsed/>
    <w:rsid w:val="00703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8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risma.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2096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ACCOR</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malika</dc:creator>
  <cp:lastModifiedBy>SKALI Houda</cp:lastModifiedBy>
  <cp:revision>2</cp:revision>
  <dcterms:created xsi:type="dcterms:W3CDTF">2023-02-24T12:51:00Z</dcterms:created>
  <dcterms:modified xsi:type="dcterms:W3CDTF">2023-02-24T12:51:00Z</dcterms:modified>
</cp:coreProperties>
</file>